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20F" w:rsidRDefault="00700C62">
      <w:pPr>
        <w:pBdr>
          <w:bottom w:val="single" w:sz="18" w:space="1" w:color="000080"/>
        </w:pBdr>
        <w:jc w:val="center"/>
        <w:outlineLvl w:val="0"/>
        <w:rPr>
          <w:rFonts w:ascii="Arial" w:hAnsi="Arial" w:cs="Arial"/>
          <w:color w:val="333399"/>
          <w:sz w:val="56"/>
          <w:szCs w:val="56"/>
        </w:rPr>
      </w:pPr>
      <w:r>
        <w:rPr>
          <w:rFonts w:ascii="Arial" w:hAnsi="Arial" w:cs="Arial"/>
          <w:color w:val="333399"/>
          <w:sz w:val="56"/>
          <w:szCs w:val="56"/>
        </w:rPr>
        <w:t>Salt Lake Community College</w:t>
      </w:r>
    </w:p>
    <w:p w:rsidR="0014720F" w:rsidRDefault="0014720F"/>
    <w:p w:rsidR="0014720F" w:rsidRDefault="0014720F"/>
    <w:p w:rsidR="0014720F" w:rsidRDefault="0014720F"/>
    <w:p w:rsidR="0014720F" w:rsidRDefault="00411F90">
      <w:pPr>
        <w:tabs>
          <w:tab w:val="right" w:pos="1080"/>
        </w:tabs>
        <w:rPr>
          <w:sz w:val="24"/>
        </w:rPr>
      </w:pPr>
      <w:r>
        <w:rPr>
          <w:sz w:val="24"/>
        </w:rPr>
        <w:tab/>
      </w:r>
      <w:r w:rsidR="007C14D2" w:rsidRPr="00411F90">
        <w:rPr>
          <w:b/>
          <w:sz w:val="24"/>
        </w:rPr>
        <w:t>To:</w:t>
      </w:r>
      <w:r>
        <w:rPr>
          <w:sz w:val="24"/>
        </w:rPr>
        <w:t xml:space="preserve"> </w:t>
      </w:r>
      <w:r>
        <w:rPr>
          <w:sz w:val="24"/>
        </w:rPr>
        <w:tab/>
      </w:r>
      <w:r w:rsidR="00700C62">
        <w:rPr>
          <w:sz w:val="24"/>
        </w:rPr>
        <w:t xml:space="preserve">Professor Gordon </w:t>
      </w:r>
      <w:proofErr w:type="spellStart"/>
      <w:r w:rsidR="00700C62">
        <w:rPr>
          <w:sz w:val="24"/>
        </w:rPr>
        <w:t>Frisbey</w:t>
      </w:r>
      <w:proofErr w:type="spellEnd"/>
    </w:p>
    <w:p w:rsidR="0014720F" w:rsidRDefault="00411F90">
      <w:pPr>
        <w:tabs>
          <w:tab w:val="right" w:pos="1080"/>
        </w:tabs>
        <w:outlineLvl w:val="0"/>
        <w:rPr>
          <w:sz w:val="24"/>
        </w:rPr>
      </w:pPr>
      <w:r>
        <w:rPr>
          <w:sz w:val="24"/>
        </w:rPr>
        <w:tab/>
      </w:r>
      <w:r w:rsidR="007C14D2" w:rsidRPr="00411F90">
        <w:rPr>
          <w:b/>
          <w:sz w:val="24"/>
        </w:rPr>
        <w:t>From:</w:t>
      </w:r>
      <w:r>
        <w:rPr>
          <w:sz w:val="24"/>
        </w:rPr>
        <w:t xml:space="preserve"> </w:t>
      </w:r>
      <w:r w:rsidR="00700C62">
        <w:rPr>
          <w:sz w:val="24"/>
        </w:rPr>
        <w:tab/>
      </w:r>
      <w:proofErr w:type="spellStart"/>
      <w:r w:rsidR="00700C62">
        <w:rPr>
          <w:sz w:val="24"/>
        </w:rPr>
        <w:t>Annalee</w:t>
      </w:r>
      <w:proofErr w:type="spellEnd"/>
      <w:r w:rsidR="00700C62">
        <w:rPr>
          <w:sz w:val="24"/>
        </w:rPr>
        <w:t xml:space="preserve"> </w:t>
      </w:r>
      <w:proofErr w:type="spellStart"/>
      <w:r w:rsidR="00700C62">
        <w:rPr>
          <w:sz w:val="24"/>
        </w:rPr>
        <w:t>Schille</w:t>
      </w:r>
      <w:proofErr w:type="spellEnd"/>
      <w:r w:rsidR="00260C39" w:rsidRPr="004E618A">
        <w:rPr>
          <w:sz w:val="24"/>
        </w:rPr>
        <w:t xml:space="preserve">, </w:t>
      </w:r>
      <w:r w:rsidR="00103D0C" w:rsidRPr="004E618A">
        <w:rPr>
          <w:sz w:val="24"/>
        </w:rPr>
        <w:t>Student Assistant in Admissions Office</w:t>
      </w:r>
    </w:p>
    <w:p w:rsidR="0014720F" w:rsidRDefault="00411F90">
      <w:pPr>
        <w:tabs>
          <w:tab w:val="right" w:pos="1080"/>
        </w:tabs>
        <w:rPr>
          <w:sz w:val="24"/>
        </w:rPr>
      </w:pPr>
      <w:r>
        <w:rPr>
          <w:sz w:val="24"/>
        </w:rPr>
        <w:tab/>
      </w:r>
      <w:r w:rsidR="007C14D2" w:rsidRPr="00411F90">
        <w:rPr>
          <w:b/>
          <w:sz w:val="24"/>
        </w:rPr>
        <w:t>Subject:</w:t>
      </w:r>
      <w:r w:rsidR="00260C39" w:rsidRPr="004E618A">
        <w:rPr>
          <w:sz w:val="24"/>
        </w:rPr>
        <w:tab/>
      </w:r>
      <w:r w:rsidR="00103D0C" w:rsidRPr="004E618A">
        <w:rPr>
          <w:sz w:val="24"/>
        </w:rPr>
        <w:t>The Changing Student Population</w:t>
      </w:r>
    </w:p>
    <w:p w:rsidR="0014720F" w:rsidRDefault="00411F90">
      <w:pPr>
        <w:tabs>
          <w:tab w:val="right" w:pos="1080"/>
        </w:tabs>
        <w:rPr>
          <w:sz w:val="24"/>
        </w:rPr>
      </w:pPr>
      <w:r>
        <w:rPr>
          <w:sz w:val="24"/>
        </w:rPr>
        <w:tab/>
      </w:r>
      <w:r w:rsidRPr="00411F90">
        <w:rPr>
          <w:b/>
          <w:sz w:val="24"/>
        </w:rPr>
        <w:t>Date:</w:t>
      </w:r>
      <w:r>
        <w:rPr>
          <w:sz w:val="24"/>
        </w:rPr>
        <w:t xml:space="preserve"> </w:t>
      </w:r>
      <w:r>
        <w:rPr>
          <w:sz w:val="24"/>
        </w:rPr>
        <w:tab/>
      </w:r>
      <w:r w:rsidR="00C948CF" w:rsidRPr="00C948CF">
        <w:rPr>
          <w:sz w:val="24"/>
        </w:rPr>
        <w:t>December 4, 200</w:t>
      </w:r>
      <w:r w:rsidR="00F5349B">
        <w:rPr>
          <w:sz w:val="24"/>
        </w:rPr>
        <w:t>9</w:t>
      </w:r>
    </w:p>
    <w:p w:rsidR="0014720F" w:rsidRDefault="0014720F">
      <w:pPr>
        <w:rPr>
          <w:sz w:val="24"/>
        </w:rPr>
      </w:pPr>
    </w:p>
    <w:p w:rsidR="0099215C" w:rsidRDefault="00260C39">
      <w:pPr>
        <w:jc w:val="both"/>
        <w:outlineLvl w:val="0"/>
        <w:rPr>
          <w:sz w:val="24"/>
        </w:rPr>
      </w:pPr>
      <w:r w:rsidRPr="004E618A">
        <w:rPr>
          <w:sz w:val="24"/>
        </w:rPr>
        <w:t xml:space="preserve">Over the past </w:t>
      </w:r>
      <w:r w:rsidR="00E41E3B" w:rsidRPr="004E618A">
        <w:rPr>
          <w:sz w:val="24"/>
        </w:rPr>
        <w:t xml:space="preserve">four </w:t>
      </w:r>
      <w:r w:rsidRPr="004E618A">
        <w:rPr>
          <w:sz w:val="24"/>
        </w:rPr>
        <w:t>years</w:t>
      </w:r>
      <w:r w:rsidR="00B472E2">
        <w:rPr>
          <w:sz w:val="24"/>
        </w:rPr>
        <w:t>,</w:t>
      </w:r>
      <w:r w:rsidRPr="004E618A">
        <w:rPr>
          <w:sz w:val="24"/>
        </w:rPr>
        <w:t xml:space="preserve"> we have seen a dramatic increase in enrollment</w:t>
      </w:r>
      <w:r w:rsidR="00622DD2" w:rsidRPr="004E618A">
        <w:rPr>
          <w:sz w:val="24"/>
        </w:rPr>
        <w:t xml:space="preserve"> </w:t>
      </w:r>
      <w:r w:rsidR="00E41E3B" w:rsidRPr="004E618A">
        <w:rPr>
          <w:sz w:val="24"/>
        </w:rPr>
        <w:t>in distance (online) learning courses</w:t>
      </w:r>
      <w:r w:rsidR="00622DD2" w:rsidRPr="004E618A">
        <w:rPr>
          <w:sz w:val="24"/>
        </w:rPr>
        <w:t xml:space="preserve">, </w:t>
      </w:r>
      <w:r w:rsidR="00E41E3B" w:rsidRPr="004E618A">
        <w:rPr>
          <w:sz w:val="24"/>
        </w:rPr>
        <w:t>a less dramatic increase in enrollment in evening courses, and steady enrollment in</w:t>
      </w:r>
      <w:r w:rsidR="00622DD2" w:rsidRPr="004E618A">
        <w:rPr>
          <w:sz w:val="24"/>
        </w:rPr>
        <w:t xml:space="preserve"> day</w:t>
      </w:r>
      <w:r w:rsidR="00E41E3B" w:rsidRPr="004E618A">
        <w:rPr>
          <w:sz w:val="24"/>
        </w:rPr>
        <w:t>time</w:t>
      </w:r>
      <w:r w:rsidR="00622DD2" w:rsidRPr="004E618A">
        <w:rPr>
          <w:sz w:val="24"/>
        </w:rPr>
        <w:t xml:space="preserve"> courses. </w:t>
      </w:r>
      <w:r w:rsidR="00E41E3B" w:rsidRPr="004E618A">
        <w:rPr>
          <w:sz w:val="24"/>
        </w:rPr>
        <w:t xml:space="preserve">There is data to suggest that an interest in lifelong learning and the use of the Internet as a popular delivery format </w:t>
      </w:r>
      <w:r w:rsidR="00103D0C" w:rsidRPr="004E618A">
        <w:rPr>
          <w:sz w:val="24"/>
        </w:rPr>
        <w:t>are</w:t>
      </w:r>
      <w:r w:rsidR="00E41E3B" w:rsidRPr="004E618A">
        <w:rPr>
          <w:sz w:val="24"/>
        </w:rPr>
        <w:t xml:space="preserve"> the two</w:t>
      </w:r>
      <w:r w:rsidR="00103D0C" w:rsidRPr="004E618A">
        <w:rPr>
          <w:sz w:val="24"/>
        </w:rPr>
        <w:t xml:space="preserve"> primary </w:t>
      </w:r>
      <w:r w:rsidR="00E41E3B" w:rsidRPr="004E618A">
        <w:rPr>
          <w:sz w:val="24"/>
        </w:rPr>
        <w:t xml:space="preserve">factors contributing to these changes in the student population. </w:t>
      </w:r>
      <w:r w:rsidR="00103D0C" w:rsidRPr="004E618A">
        <w:rPr>
          <w:sz w:val="24"/>
        </w:rPr>
        <w:t>As a result of a recent student survey, w</w:t>
      </w:r>
      <w:r w:rsidR="00622DD2" w:rsidRPr="004E618A">
        <w:rPr>
          <w:sz w:val="24"/>
        </w:rPr>
        <w:t xml:space="preserve">e believe this to be a trend that will continue in the near future. </w:t>
      </w:r>
    </w:p>
    <w:p w:rsidR="0014720F" w:rsidRDefault="0014720F"/>
    <w:p w:rsidR="0014720F" w:rsidRDefault="0014720F"/>
    <w:p w:rsidR="007D4E57" w:rsidRDefault="007D4E57"/>
    <w:p w:rsidR="00953F3D" w:rsidRDefault="00953F3D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403.5pt;height:90pt;z-index:251660288;mso-position-horizontal:center">
            <v:imagedata r:id="rId6" o:title=""/>
            <w10:wrap type="square"/>
          </v:shape>
          <o:OLEObject Type="Link" ProgID="Excel.Sheet.8" ShapeID="_x0000_s1026" DrawAspect="Content" r:id="rId7" UpdateMode="Always">
            <o:LinkType>EnhancedMetaFile</o:LinkType>
            <o:LockedField>false</o:LockedField>
          </o:OLEObject>
        </w:pict>
      </w:r>
    </w:p>
    <w:p w:rsidR="0099215C" w:rsidRDefault="0099215C"/>
    <w:p w:rsidR="0099215C" w:rsidRDefault="0099215C"/>
    <w:p w:rsidR="0099215C" w:rsidRDefault="0099215C"/>
    <w:p w:rsidR="0099215C" w:rsidRDefault="0099215C"/>
    <w:p w:rsidR="0099215C" w:rsidRDefault="0099215C"/>
    <w:p w:rsidR="0099215C" w:rsidRDefault="0099215C"/>
    <w:p w:rsidR="0099215C" w:rsidRDefault="0099215C"/>
    <w:p w:rsidR="0099215C" w:rsidRDefault="0099215C" w:rsidP="0099215C">
      <w:pPr>
        <w:jc w:val="center"/>
      </w:pPr>
      <w:r w:rsidRPr="0099215C">
        <w:drawing>
          <wp:inline distT="0" distB="0" distL="0" distR="0">
            <wp:extent cx="4602480" cy="2876550"/>
            <wp:effectExtent l="19050" t="0" r="2667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99215C" w:rsidSect="006F1C44">
      <w:footerReference w:type="first" r:id="rId9"/>
      <w:type w:val="continuous"/>
      <w:pgSz w:w="12240" w:h="15840" w:code="1"/>
      <w:pgMar w:top="1152" w:right="1440" w:bottom="1008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D3C" w:rsidRDefault="00946D3C" w:rsidP="00ED5A9F">
      <w:r>
        <w:separator/>
      </w:r>
    </w:p>
  </w:endnote>
  <w:endnote w:type="continuationSeparator" w:id="0">
    <w:p w:rsidR="00946D3C" w:rsidRDefault="00946D3C" w:rsidP="00ED5A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A9F" w:rsidRDefault="00ED5A9F">
    <w:pPr>
      <w:pStyle w:val="Footer"/>
    </w:pPr>
    <w:proofErr w:type="spellStart"/>
    <w:r>
      <w:t>Annalee</w:t>
    </w:r>
    <w:proofErr w:type="spellEnd"/>
    <w:r>
      <w:t xml:space="preserve"> </w:t>
    </w:r>
    <w:proofErr w:type="spellStart"/>
    <w:r>
      <w:t>Schille</w:t>
    </w:r>
    <w:proofErr w:type="spellEnd"/>
    <w:r>
      <w:ptab w:relativeTo="margin" w:alignment="center" w:leader="none"/>
    </w:r>
    <w:r>
      <w:t>1</w:t>
    </w:r>
    <w:r>
      <w:ptab w:relativeTo="margin" w:alignment="right" w:leader="none"/>
    </w:r>
    <w:r>
      <w:t xml:space="preserve">Professor Gordon </w:t>
    </w:r>
    <w:proofErr w:type="spellStart"/>
    <w:r>
      <w:t>Frisbey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D3C" w:rsidRDefault="00946D3C" w:rsidP="00ED5A9F">
      <w:r>
        <w:separator/>
      </w:r>
    </w:p>
  </w:footnote>
  <w:footnote w:type="continuationSeparator" w:id="0">
    <w:p w:rsidR="00946D3C" w:rsidRDefault="00946D3C" w:rsidP="00ED5A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Formatting/>
  <w:defaultTabStop w:val="720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4E6D"/>
    <w:rsid w:val="00021183"/>
    <w:rsid w:val="00103D0C"/>
    <w:rsid w:val="0011459D"/>
    <w:rsid w:val="0014720F"/>
    <w:rsid w:val="001D227F"/>
    <w:rsid w:val="00260C39"/>
    <w:rsid w:val="00266B0C"/>
    <w:rsid w:val="00331D58"/>
    <w:rsid w:val="00411F90"/>
    <w:rsid w:val="004E618A"/>
    <w:rsid w:val="00567A92"/>
    <w:rsid w:val="00622DD2"/>
    <w:rsid w:val="006F1C44"/>
    <w:rsid w:val="00700C62"/>
    <w:rsid w:val="00747CC9"/>
    <w:rsid w:val="0075760D"/>
    <w:rsid w:val="00771E26"/>
    <w:rsid w:val="007C1201"/>
    <w:rsid w:val="007C14D2"/>
    <w:rsid w:val="007C3179"/>
    <w:rsid w:val="007D4E57"/>
    <w:rsid w:val="007D75F4"/>
    <w:rsid w:val="0085411B"/>
    <w:rsid w:val="00854E6D"/>
    <w:rsid w:val="00946D3C"/>
    <w:rsid w:val="00953F3D"/>
    <w:rsid w:val="00970FC8"/>
    <w:rsid w:val="0099215C"/>
    <w:rsid w:val="009D3F55"/>
    <w:rsid w:val="009F408C"/>
    <w:rsid w:val="00A07815"/>
    <w:rsid w:val="00A332CE"/>
    <w:rsid w:val="00A90A67"/>
    <w:rsid w:val="00B472E2"/>
    <w:rsid w:val="00B63D2D"/>
    <w:rsid w:val="00BE4A7C"/>
    <w:rsid w:val="00C948CF"/>
    <w:rsid w:val="00D04FCF"/>
    <w:rsid w:val="00D97195"/>
    <w:rsid w:val="00E41A9C"/>
    <w:rsid w:val="00E41E3B"/>
    <w:rsid w:val="00E700A6"/>
    <w:rsid w:val="00EA0A0E"/>
    <w:rsid w:val="00ED5A9F"/>
    <w:rsid w:val="00F53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72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04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04F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D5A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D5A9F"/>
  </w:style>
  <w:style w:type="paragraph" w:styleId="Footer">
    <w:name w:val="footer"/>
    <w:basedOn w:val="Normal"/>
    <w:link w:val="FooterChar"/>
    <w:rsid w:val="00ED5A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D5A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6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webSettings" Target="webSettings.xml"/><Relationship Id="rId7" Type="http://schemas.openxmlformats.org/officeDocument/2006/relationships/oleObject" Target="file:///C:\Users\mike\Documents\school\cis%201020\chap3_case_enrollment_solution.xlsx!Enrollment%20Totals!R1C1:R6C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ike\Documents\school\cis%201020\chap3_case_enrollment_solution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Enrollment</a:t>
            </a:r>
            <a:r>
              <a:rPr lang="en-US" baseline="0"/>
              <a:t> Totals</a:t>
            </a:r>
            <a:endParaRPr lang="en-US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'Enrollment Totals'!$A$3</c:f>
              <c:strCache>
                <c:ptCount val="1"/>
                <c:pt idx="0">
                  <c:v>Day Courses</c:v>
                </c:pt>
              </c:strCache>
            </c:strRef>
          </c:tx>
          <c:cat>
            <c:numRef>
              <c:f>'Enrollment Totals'!$B$2:$E$2</c:f>
              <c:numCache>
                <c:formatCode>@</c:formatCode>
                <c:ptCount val="4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</c:numCache>
            </c:numRef>
          </c:cat>
          <c:val>
            <c:numRef>
              <c:f>'Enrollment Totals'!$B$3:$E$3</c:f>
              <c:numCache>
                <c:formatCode>_(* #,##0_);_(* \(#,##0\);_(* "-"??_);_(@_)</c:formatCode>
                <c:ptCount val="4"/>
                <c:pt idx="0">
                  <c:v>400</c:v>
                </c:pt>
                <c:pt idx="1">
                  <c:v>395</c:v>
                </c:pt>
                <c:pt idx="2">
                  <c:v>405</c:v>
                </c:pt>
                <c:pt idx="3">
                  <c:v>400</c:v>
                </c:pt>
              </c:numCache>
            </c:numRef>
          </c:val>
        </c:ser>
        <c:ser>
          <c:idx val="1"/>
          <c:order val="1"/>
          <c:tx>
            <c:strRef>
              <c:f>'Enrollment Totals'!$A$4</c:f>
              <c:strCache>
                <c:ptCount val="1"/>
                <c:pt idx="0">
                  <c:v>Evening Courses</c:v>
                </c:pt>
              </c:strCache>
            </c:strRef>
          </c:tx>
          <c:cat>
            <c:numRef>
              <c:f>'Enrollment Totals'!$B$2:$E$2</c:f>
              <c:numCache>
                <c:formatCode>@</c:formatCode>
                <c:ptCount val="4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</c:numCache>
            </c:numRef>
          </c:cat>
          <c:val>
            <c:numRef>
              <c:f>'Enrollment Totals'!$B$4:$E$4</c:f>
              <c:numCache>
                <c:formatCode>_(* #,##0_);_(* \(#,##0\);_(* "-"??_);_(@_)</c:formatCode>
                <c:ptCount val="4"/>
                <c:pt idx="0">
                  <c:v>1015</c:v>
                </c:pt>
                <c:pt idx="1">
                  <c:v>1054</c:v>
                </c:pt>
                <c:pt idx="2">
                  <c:v>1100</c:v>
                </c:pt>
                <c:pt idx="3">
                  <c:v>1140</c:v>
                </c:pt>
              </c:numCache>
            </c:numRef>
          </c:val>
        </c:ser>
        <c:ser>
          <c:idx val="2"/>
          <c:order val="2"/>
          <c:tx>
            <c:strRef>
              <c:f>'Enrollment Totals'!$A$5</c:f>
              <c:strCache>
                <c:ptCount val="1"/>
                <c:pt idx="0">
                  <c:v>Online Courses</c:v>
                </c:pt>
              </c:strCache>
            </c:strRef>
          </c:tx>
          <c:cat>
            <c:numRef>
              <c:f>'Enrollment Totals'!$B$2:$E$2</c:f>
              <c:numCache>
                <c:formatCode>@</c:formatCode>
                <c:ptCount val="4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</c:numCache>
            </c:numRef>
          </c:cat>
          <c:val>
            <c:numRef>
              <c:f>'Enrollment Totals'!$B$5:$E$5</c:f>
              <c:numCache>
                <c:formatCode>_(* #,##0_);_(* \(#,##0\);_(* "-"??_);_(@_)</c:formatCode>
                <c:ptCount val="4"/>
                <c:pt idx="0">
                  <c:v>651</c:v>
                </c:pt>
                <c:pt idx="1">
                  <c:v>900</c:v>
                </c:pt>
                <c:pt idx="2">
                  <c:v>1250</c:v>
                </c:pt>
                <c:pt idx="3">
                  <c:v>1425</c:v>
                </c:pt>
              </c:numCache>
            </c:numRef>
          </c:val>
        </c:ser>
        <c:ser>
          <c:idx val="3"/>
          <c:order val="3"/>
          <c:tx>
            <c:strRef>
              <c:f>'Enrollment Totals'!$A$6</c:f>
              <c:strCache>
                <c:ptCount val="1"/>
                <c:pt idx="0">
                  <c:v>Total</c:v>
                </c:pt>
              </c:strCache>
            </c:strRef>
          </c:tx>
          <c:cat>
            <c:numRef>
              <c:f>'Enrollment Totals'!$B$2:$E$2</c:f>
              <c:numCache>
                <c:formatCode>@</c:formatCode>
                <c:ptCount val="4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</c:numCache>
            </c:numRef>
          </c:cat>
          <c:val>
            <c:numRef>
              <c:f>'Enrollment Totals'!$B$6:$E$6</c:f>
              <c:numCache>
                <c:formatCode>_(* #,##0_);_(* \(#,##0\);_(* "-"??_);_(@_)</c:formatCode>
                <c:ptCount val="4"/>
                <c:pt idx="0">
                  <c:v>2066</c:v>
                </c:pt>
                <c:pt idx="1">
                  <c:v>2349</c:v>
                </c:pt>
                <c:pt idx="2">
                  <c:v>2755</c:v>
                </c:pt>
                <c:pt idx="3">
                  <c:v>2965</c:v>
                </c:pt>
              </c:numCache>
            </c:numRef>
          </c:val>
        </c:ser>
        <c:axId val="113459584"/>
        <c:axId val="113461120"/>
      </c:barChart>
      <c:catAx>
        <c:axId val="113459584"/>
        <c:scaling>
          <c:orientation val="minMax"/>
        </c:scaling>
        <c:axPos val="b"/>
        <c:numFmt formatCode="@" sourceLinked="1"/>
        <c:tickLblPos val="nextTo"/>
        <c:crossAx val="113461120"/>
        <c:crosses val="autoZero"/>
        <c:auto val="1"/>
        <c:lblAlgn val="ctr"/>
        <c:lblOffset val="100"/>
      </c:catAx>
      <c:valAx>
        <c:axId val="113461120"/>
        <c:scaling>
          <c:orientation val="minMax"/>
        </c:scaling>
        <c:axPos val="l"/>
        <c:majorGridlines/>
        <c:numFmt formatCode="_(* #,##0_);_(* \(#,##0\);_(* &quot;-&quot;??_);_(@_)" sourceLinked="1"/>
        <c:tickLblPos val="nextTo"/>
        <c:crossAx val="11345958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and Judy Scheeren</dc:creator>
  <cp:lastModifiedBy>mike</cp:lastModifiedBy>
  <cp:revision>6</cp:revision>
  <dcterms:created xsi:type="dcterms:W3CDTF">2011-04-01T16:06:00Z</dcterms:created>
  <dcterms:modified xsi:type="dcterms:W3CDTF">2011-04-01T17:19:00Z</dcterms:modified>
</cp:coreProperties>
</file>