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67D" w:rsidRDefault="0041167D" w:rsidP="00D067A2">
      <w:pPr>
        <w:spacing w:line="480" w:lineRule="auto"/>
        <w:rPr>
          <w:sz w:val="24"/>
          <w:szCs w:val="24"/>
        </w:rPr>
      </w:pPr>
      <w:r>
        <w:rPr>
          <w:sz w:val="24"/>
          <w:szCs w:val="24"/>
        </w:rPr>
        <w:t>Annalee Schille</w:t>
      </w:r>
    </w:p>
    <w:p w:rsidR="0041167D" w:rsidRDefault="0041167D" w:rsidP="00D067A2">
      <w:pPr>
        <w:spacing w:line="480" w:lineRule="auto"/>
        <w:rPr>
          <w:sz w:val="24"/>
          <w:szCs w:val="24"/>
        </w:rPr>
      </w:pPr>
      <w:r>
        <w:rPr>
          <w:sz w:val="24"/>
          <w:szCs w:val="24"/>
        </w:rPr>
        <w:t>Finance 1050</w:t>
      </w:r>
    </w:p>
    <w:p w:rsidR="0041167D" w:rsidRDefault="0041167D" w:rsidP="00D067A2">
      <w:pPr>
        <w:spacing w:line="480" w:lineRule="auto"/>
        <w:rPr>
          <w:sz w:val="24"/>
          <w:szCs w:val="24"/>
        </w:rPr>
      </w:pPr>
      <w:r>
        <w:rPr>
          <w:sz w:val="24"/>
          <w:szCs w:val="24"/>
        </w:rPr>
        <w:t>Reflective Book Report</w:t>
      </w:r>
    </w:p>
    <w:p w:rsidR="0041167D" w:rsidRDefault="0041167D" w:rsidP="00D067A2">
      <w:pPr>
        <w:spacing w:line="480" w:lineRule="auto"/>
        <w:rPr>
          <w:sz w:val="24"/>
          <w:szCs w:val="24"/>
        </w:rPr>
      </w:pPr>
    </w:p>
    <w:p w:rsidR="004950FB" w:rsidRDefault="0041167D" w:rsidP="00D067A2">
      <w:pPr>
        <w:spacing w:line="480" w:lineRule="auto"/>
        <w:rPr>
          <w:sz w:val="24"/>
          <w:szCs w:val="24"/>
        </w:rPr>
      </w:pPr>
      <w:r>
        <w:rPr>
          <w:sz w:val="24"/>
          <w:szCs w:val="24"/>
        </w:rPr>
        <w:t xml:space="preserve">I chose to read The </w:t>
      </w:r>
      <w:r w:rsidRPr="0041167D">
        <w:rPr>
          <w:i/>
          <w:sz w:val="24"/>
          <w:szCs w:val="24"/>
        </w:rPr>
        <w:t>Total Money Makeover</w:t>
      </w:r>
      <w:r>
        <w:rPr>
          <w:sz w:val="24"/>
          <w:szCs w:val="24"/>
        </w:rPr>
        <w:t xml:space="preserve"> by Dave Ramsey, after many recommendations from friends and relatives.  A few of them had implemented Ramsey’s plan showing quite a bit of improvement in their personal finances. </w:t>
      </w:r>
      <w:r w:rsidR="00D067A2">
        <w:rPr>
          <w:sz w:val="24"/>
          <w:szCs w:val="24"/>
        </w:rPr>
        <w:t xml:space="preserve"> I had heard of Dave Ramsey, but</w:t>
      </w:r>
      <w:bookmarkStart w:id="0" w:name="_GoBack"/>
      <w:bookmarkEnd w:id="0"/>
      <w:r>
        <w:rPr>
          <w:sz w:val="24"/>
          <w:szCs w:val="24"/>
        </w:rPr>
        <w:t xml:space="preserve"> his ideas have always seemed a bit extreme to me.  </w:t>
      </w:r>
    </w:p>
    <w:p w:rsidR="0041167D" w:rsidRDefault="0041167D" w:rsidP="00D067A2">
      <w:pPr>
        <w:spacing w:line="480" w:lineRule="auto"/>
        <w:rPr>
          <w:sz w:val="24"/>
          <w:szCs w:val="24"/>
        </w:rPr>
      </w:pPr>
      <w:r>
        <w:rPr>
          <w:sz w:val="24"/>
          <w:szCs w:val="24"/>
        </w:rPr>
        <w:t xml:space="preserve">The plan for personal finance that Ramsey suggests is to live within our means.  Of course, the idea seems to be common sense.  To me, though, his ways of implementing this will not work in the world that we live.  He suggests that credit is over used, has no benefits, and will only hurt a person’s pocket book in the long run.  A simple use of cash in envelopes labeled for each expenditure is used for daily and monthly expenses, and a predetermined amount is put into savings first.  Budgeting at its best.  </w:t>
      </w:r>
    </w:p>
    <w:p w:rsidR="0041167D" w:rsidRDefault="0041167D" w:rsidP="00D067A2">
      <w:pPr>
        <w:spacing w:line="480" w:lineRule="auto"/>
        <w:rPr>
          <w:sz w:val="24"/>
          <w:szCs w:val="24"/>
        </w:rPr>
      </w:pPr>
      <w:r>
        <w:rPr>
          <w:sz w:val="24"/>
          <w:szCs w:val="24"/>
        </w:rPr>
        <w:t>As a disclaimer, my previous opinions of Dave Ramsey may have played a role in my overall impression of this book.  I went into reading the plan with a bias of extremism on Ramsey’s part, and a notion that it is not realistic. So, as a result, the book was laughable to me during most of the reading.  I felt as though it was more of a sales pitch for more of Ramsey’s products, filled with stories of so-called real life testimonials. The plan that Dave Ramsey lays out does not at all seem realistic for the 21</w:t>
      </w:r>
      <w:r w:rsidRPr="0041167D">
        <w:rPr>
          <w:sz w:val="24"/>
          <w:szCs w:val="24"/>
          <w:vertAlign w:val="superscript"/>
        </w:rPr>
        <w:t>st</w:t>
      </w:r>
      <w:r>
        <w:rPr>
          <w:sz w:val="24"/>
          <w:szCs w:val="24"/>
        </w:rPr>
        <w:t xml:space="preserve"> century, and the digital age that we all live in. </w:t>
      </w:r>
    </w:p>
    <w:p w:rsidR="0041167D" w:rsidRPr="0041167D" w:rsidRDefault="0041167D" w:rsidP="00D067A2">
      <w:pPr>
        <w:spacing w:line="480" w:lineRule="auto"/>
        <w:rPr>
          <w:sz w:val="24"/>
          <w:szCs w:val="24"/>
        </w:rPr>
      </w:pPr>
      <w:r>
        <w:rPr>
          <w:sz w:val="24"/>
          <w:szCs w:val="24"/>
        </w:rPr>
        <w:lastRenderedPageBreak/>
        <w:t>To even out my opinion of the book, I will say that there are definitely people in society who use this plan and it works for them.  Discipline is a major factor in the plan, and one would need to exercise incredible planning and will power to make it work, along with many sacrifices.</w:t>
      </w:r>
    </w:p>
    <w:p w:rsidR="0041167D" w:rsidRDefault="00BB6B98" w:rsidP="00D067A2">
      <w:pPr>
        <w:spacing w:line="480" w:lineRule="auto"/>
        <w:rPr>
          <w:sz w:val="24"/>
          <w:szCs w:val="24"/>
        </w:rPr>
      </w:pPr>
      <w:r>
        <w:rPr>
          <w:i/>
          <w:sz w:val="24"/>
          <w:szCs w:val="24"/>
        </w:rPr>
        <w:t>The Total Money Makeover</w:t>
      </w:r>
      <w:r>
        <w:rPr>
          <w:sz w:val="24"/>
          <w:szCs w:val="24"/>
        </w:rPr>
        <w:t xml:space="preserve"> shows an alternative way to control personal finance.  There are many people who cannot control the urges to have immediate gratification.  This book informs the study of personal finance by laying out an easy to understand plan of action.  Credit card and loan debt is a big problem in personal finance today, and many people quickly become buried in debt.  </w:t>
      </w:r>
    </w:p>
    <w:p w:rsidR="00BB6B98" w:rsidRDefault="00BB6B98" w:rsidP="00D067A2">
      <w:pPr>
        <w:spacing w:line="480" w:lineRule="auto"/>
        <w:rPr>
          <w:sz w:val="24"/>
          <w:szCs w:val="24"/>
        </w:rPr>
      </w:pPr>
      <w:r>
        <w:rPr>
          <w:sz w:val="24"/>
          <w:szCs w:val="24"/>
        </w:rPr>
        <w:t xml:space="preserve">Ramsey lays out a good way to see an end to the dark tunnel of debt.  His snowball effect is a good solution for those that have racked up too much of a balance.  In this plan, a person adds more than the minimum to the lowest balance of credit or loans.  Once this balance is paid off, they continue to pay the monthly payment of said lowest balance, but add it to the next lowest balance.  This snowball effect continues to grow the monthly payments, paying them off earlier and with less interest than paying all minimums for years to come. </w:t>
      </w:r>
    </w:p>
    <w:p w:rsidR="00BB6B98" w:rsidRPr="00BB6B98" w:rsidRDefault="00BB6B98" w:rsidP="00D067A2">
      <w:pPr>
        <w:spacing w:line="480" w:lineRule="auto"/>
        <w:rPr>
          <w:sz w:val="24"/>
          <w:szCs w:val="24"/>
        </w:rPr>
      </w:pPr>
      <w:r>
        <w:rPr>
          <w:sz w:val="24"/>
          <w:szCs w:val="24"/>
        </w:rPr>
        <w:t xml:space="preserve">This debt relief plan shows a great way for students to study personal finance showing both solutions, and the ramifications of the creeping balances that one can easily accrue.  </w:t>
      </w:r>
      <w:r w:rsidR="00BB3206">
        <w:rPr>
          <w:sz w:val="24"/>
          <w:szCs w:val="24"/>
        </w:rPr>
        <w:t xml:space="preserve">Although in our family, we have tried our best to keep our debt at a minimum, it would help us to use this strategy to pay off our car loans in a timely manner.  </w:t>
      </w:r>
    </w:p>
    <w:p w:rsidR="00BB3206" w:rsidRDefault="00BB3206" w:rsidP="00D067A2">
      <w:pPr>
        <w:spacing w:line="480" w:lineRule="auto"/>
        <w:rPr>
          <w:sz w:val="24"/>
          <w:szCs w:val="24"/>
        </w:rPr>
      </w:pPr>
      <w:r>
        <w:rPr>
          <w:sz w:val="24"/>
          <w:szCs w:val="24"/>
        </w:rPr>
        <w:t xml:space="preserve">In my individual life, I plan to fund both of my daughters’ educations.  </w:t>
      </w:r>
      <w:r>
        <w:rPr>
          <w:i/>
          <w:sz w:val="24"/>
          <w:szCs w:val="24"/>
        </w:rPr>
        <w:t>The Total Money Makeover</w:t>
      </w:r>
      <w:r>
        <w:rPr>
          <w:sz w:val="24"/>
          <w:szCs w:val="24"/>
        </w:rPr>
        <w:t xml:space="preserve"> points out a few good programs to prepare for this.  The ESA’s and 529’s are both good options.  An Educational Savings fund grows tax free, as long as you use it for education.  </w:t>
      </w:r>
      <w:r>
        <w:rPr>
          <w:sz w:val="24"/>
          <w:szCs w:val="24"/>
        </w:rPr>
        <w:lastRenderedPageBreak/>
        <w:t>It does have a limit, though, so for people who aspire for more expensive or private universities, other options may have to be added.  This plan is the favorite for our family. The 529</w:t>
      </w:r>
      <w:r w:rsidR="00D067A2">
        <w:rPr>
          <w:sz w:val="24"/>
          <w:szCs w:val="24"/>
        </w:rPr>
        <w:t xml:space="preserve"> plan has so many restrictions, it makes me anxious to use it.  The writing in the book clearly states the pros and cons of both of these plans.</w:t>
      </w:r>
    </w:p>
    <w:p w:rsidR="0041167D" w:rsidRDefault="00D067A2" w:rsidP="00D067A2">
      <w:pPr>
        <w:spacing w:line="480" w:lineRule="auto"/>
        <w:rPr>
          <w:sz w:val="24"/>
          <w:szCs w:val="24"/>
        </w:rPr>
      </w:pPr>
      <w:r>
        <w:rPr>
          <w:sz w:val="24"/>
          <w:szCs w:val="24"/>
        </w:rPr>
        <w:t>As for mortgages, there are some good tips to paying off a mortgage early, and shows how one could benefit from little steps, and the amount of interest that paying off a mortgage even just 5 years early can save you.  Owning a home free and clear is certainly on the financial plan for our family.</w:t>
      </w:r>
    </w:p>
    <w:p w:rsidR="00D067A2" w:rsidRDefault="00D067A2" w:rsidP="00D067A2">
      <w:pPr>
        <w:spacing w:line="480" w:lineRule="auto"/>
        <w:rPr>
          <w:sz w:val="24"/>
          <w:szCs w:val="24"/>
        </w:rPr>
      </w:pPr>
      <w:r>
        <w:rPr>
          <w:sz w:val="24"/>
          <w:szCs w:val="24"/>
        </w:rPr>
        <w:t xml:space="preserve">Dave Ramsey shows some great arguments as to what has gone wrong with our society, and the problems that come with immediate gratification, and the over use of credit.  Our economy can benefit greatly if each person was not tied down to monthly payments for things that they already possess, but have yet to pay off.  For those who struggle with overuse of credit, this book and its plan can make great improvements for them.  </w:t>
      </w:r>
    </w:p>
    <w:p w:rsidR="00D067A2" w:rsidRPr="00D067A2" w:rsidRDefault="00D067A2" w:rsidP="00D067A2">
      <w:pPr>
        <w:spacing w:line="480" w:lineRule="auto"/>
        <w:rPr>
          <w:sz w:val="24"/>
          <w:szCs w:val="24"/>
        </w:rPr>
      </w:pPr>
      <w:r>
        <w:rPr>
          <w:sz w:val="24"/>
          <w:szCs w:val="24"/>
        </w:rPr>
        <w:t xml:space="preserve">As for me and my house, we chose to live a bit differently and know how to control the debt in other ways, and I don’t necessarily agree with everything that Ramsey states.  The extremism makes choices difficult, and there are benefits to be had with credit, as long as it is utilized correctly.  </w:t>
      </w:r>
      <w:r>
        <w:rPr>
          <w:i/>
          <w:sz w:val="24"/>
          <w:szCs w:val="24"/>
        </w:rPr>
        <w:t>The Total Money Make Over</w:t>
      </w:r>
      <w:r>
        <w:rPr>
          <w:sz w:val="24"/>
          <w:szCs w:val="24"/>
        </w:rPr>
        <w:t xml:space="preserve"> has some good points, but overall I found this book to be a sales pitch for Dave Ramsey’s other publications, and not helpful much for our household.</w:t>
      </w:r>
    </w:p>
    <w:sectPr w:rsidR="00D067A2" w:rsidRPr="00D067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67D"/>
    <w:rsid w:val="0041167D"/>
    <w:rsid w:val="004950FB"/>
    <w:rsid w:val="00BB3206"/>
    <w:rsid w:val="00BB6B98"/>
    <w:rsid w:val="00D06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A76D4C-0F9B-4119-8797-FC62F023D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3</Pages>
  <Words>716</Words>
  <Characters>4086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Annalee Schille</dc:creator>
  <cp:keywords/>
  <dc:description/>
  <cp:lastModifiedBy>Annalee Schille</cp:lastModifiedBy>
  <cp:revision>2</cp:revision>
  <dcterms:created xsi:type="dcterms:W3CDTF">2013-12-03T16:52:00Z</dcterms:created>
  <dcterms:modified xsi:type="dcterms:W3CDTF">2013-12-03T20:11:00Z</dcterms:modified>
</cp:coreProperties>
</file>