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21" w:rsidRPr="00CE3036" w:rsidRDefault="00A0181A" w:rsidP="00A0181A">
      <w:pPr>
        <w:jc w:val="center"/>
        <w:rPr>
          <w:b/>
          <w:sz w:val="32"/>
          <w:szCs w:val="32"/>
        </w:rPr>
      </w:pPr>
      <w:r w:rsidRPr="00CE3036">
        <w:rPr>
          <w:b/>
          <w:sz w:val="32"/>
          <w:szCs w:val="32"/>
        </w:rPr>
        <w:t>MEMO</w:t>
      </w:r>
    </w:p>
    <w:p w:rsidR="00A0181A" w:rsidRDefault="00A0181A" w:rsidP="00EC4C60">
      <w:pPr>
        <w:spacing w:line="240" w:lineRule="auto"/>
        <w:contextualSpacing/>
        <w:rPr>
          <w:sz w:val="24"/>
          <w:szCs w:val="24"/>
        </w:rPr>
      </w:pPr>
      <w:r w:rsidRPr="00EC4C60"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 October 17, 2011</w:t>
      </w:r>
    </w:p>
    <w:p w:rsidR="00A0181A" w:rsidRDefault="00A0181A" w:rsidP="00EC4C60">
      <w:pPr>
        <w:spacing w:line="240" w:lineRule="auto"/>
        <w:contextualSpacing/>
        <w:rPr>
          <w:sz w:val="24"/>
          <w:szCs w:val="24"/>
        </w:rPr>
      </w:pPr>
      <w:r w:rsidRPr="00EC4C60">
        <w:rPr>
          <w:b/>
          <w:sz w:val="24"/>
          <w:szCs w:val="24"/>
        </w:rPr>
        <w:t>TO:</w:t>
      </w:r>
      <w:r>
        <w:rPr>
          <w:sz w:val="24"/>
          <w:szCs w:val="24"/>
        </w:rPr>
        <w:t xml:space="preserve">  Mrs. Barney</w:t>
      </w:r>
    </w:p>
    <w:p w:rsidR="00A0181A" w:rsidRDefault="00A0181A" w:rsidP="00EC4C60">
      <w:pPr>
        <w:spacing w:line="240" w:lineRule="auto"/>
        <w:contextualSpacing/>
        <w:rPr>
          <w:sz w:val="24"/>
          <w:szCs w:val="24"/>
        </w:rPr>
      </w:pPr>
      <w:r w:rsidRPr="00EC4C60">
        <w:rPr>
          <w:b/>
          <w:sz w:val="24"/>
          <w:szCs w:val="24"/>
        </w:rPr>
        <w:t>FROM: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Annalee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Schille</w:t>
      </w:r>
      <w:proofErr w:type="spellEnd"/>
    </w:p>
    <w:p w:rsidR="00A0181A" w:rsidRDefault="00A0181A" w:rsidP="00EC4C60">
      <w:pPr>
        <w:spacing w:line="240" w:lineRule="auto"/>
        <w:contextualSpacing/>
        <w:rPr>
          <w:sz w:val="24"/>
          <w:szCs w:val="24"/>
        </w:rPr>
      </w:pPr>
      <w:r w:rsidRPr="00EC4C60">
        <w:rPr>
          <w:b/>
          <w:sz w:val="24"/>
          <w:szCs w:val="24"/>
        </w:rPr>
        <w:t>SUBJECT:</w:t>
      </w:r>
      <w:r>
        <w:rPr>
          <w:sz w:val="24"/>
          <w:szCs w:val="24"/>
        </w:rPr>
        <w:t xml:space="preserve">  Information Gathering interview</w:t>
      </w:r>
    </w:p>
    <w:p w:rsidR="00A0181A" w:rsidRDefault="00A0181A" w:rsidP="00EC4C60">
      <w:pPr>
        <w:spacing w:line="240" w:lineRule="auto"/>
        <w:contextualSpacing/>
        <w:rPr>
          <w:sz w:val="24"/>
          <w:szCs w:val="24"/>
        </w:rPr>
      </w:pPr>
      <w:r w:rsidRPr="00EC4C60">
        <w:rPr>
          <w:b/>
          <w:sz w:val="24"/>
          <w:szCs w:val="24"/>
        </w:rPr>
        <w:t>Attachments:</w:t>
      </w:r>
      <w:r>
        <w:rPr>
          <w:sz w:val="24"/>
          <w:szCs w:val="24"/>
        </w:rPr>
        <w:t xml:space="preserve">  Thank you letter, Evaluation Form</w:t>
      </w:r>
    </w:p>
    <w:p w:rsidR="00A0181A" w:rsidRDefault="00A0181A" w:rsidP="00A0181A">
      <w:pPr>
        <w:rPr>
          <w:sz w:val="24"/>
          <w:szCs w:val="24"/>
        </w:rPr>
      </w:pPr>
    </w:p>
    <w:p w:rsidR="00432C22" w:rsidRPr="00432C22" w:rsidRDefault="00A0181A" w:rsidP="00432C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Purpose</w:t>
      </w:r>
    </w:p>
    <w:p w:rsidR="00A0181A" w:rsidRPr="00432C22" w:rsidRDefault="000A494A" w:rsidP="00432C2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A0181A" w:rsidRPr="00432C22">
        <w:rPr>
          <w:sz w:val="24"/>
          <w:szCs w:val="24"/>
        </w:rPr>
        <w:t>am writing this memo to tell you what I’ve learned during my information gathering interview.  I was pleasantly surprised at the ease of conversation once I sat down for the interview with Sharon Franz.  Questions and answers flowed easily, and I was able to take plenty of information away with me.</w:t>
      </w:r>
    </w:p>
    <w:p w:rsidR="00A0181A" w:rsidRPr="00A0181A" w:rsidRDefault="00A0181A" w:rsidP="00A018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Facts about the business</w:t>
      </w:r>
    </w:p>
    <w:p w:rsidR="00A0181A" w:rsidRDefault="00A0181A" w:rsidP="00A0181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This career definitely has a great pay scale, higher than was anticipated when Sharon first started her </w:t>
      </w:r>
      <w:r w:rsidR="00A1277A">
        <w:rPr>
          <w:sz w:val="24"/>
          <w:szCs w:val="24"/>
        </w:rPr>
        <w:t xml:space="preserve">program at the University of Utah.  For a full time Pharmacist, the starting salary is well above $100,000/year.  There are not too many hidden fees involved with the </w:t>
      </w:r>
      <w:proofErr w:type="spellStart"/>
      <w:r w:rsidR="00A1277A">
        <w:rPr>
          <w:sz w:val="24"/>
          <w:szCs w:val="24"/>
        </w:rPr>
        <w:t>PharmD</w:t>
      </w:r>
      <w:proofErr w:type="spellEnd"/>
      <w:r w:rsidR="00A1277A">
        <w:rPr>
          <w:sz w:val="24"/>
          <w:szCs w:val="24"/>
        </w:rPr>
        <w:t xml:space="preserve"> program at the U, other than licensing fees.  There are a couple choices for the setting of workplace; both the hospital and retail pharmacies have a lot to offer, but in the end Sharon chose the retail field with the focus on the long term relationship with her customers. </w:t>
      </w:r>
    </w:p>
    <w:p w:rsidR="0043758B" w:rsidRPr="0043758B" w:rsidRDefault="0043758B" w:rsidP="004375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Working Schedule</w:t>
      </w:r>
    </w:p>
    <w:p w:rsidR="000877D6" w:rsidRDefault="0043758B" w:rsidP="000877D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 Pharmacist has quite a bit of flexibility with their weekly schedule.  It is still on a set schedule, but you have the freedom of choosing a workplace that offers part time, full time, one week on/one week off, etc.  All of which include great benefits.</w:t>
      </w:r>
      <w:r w:rsidR="000877D6">
        <w:rPr>
          <w:sz w:val="24"/>
          <w:szCs w:val="24"/>
        </w:rPr>
        <w:t xml:space="preserve"> Sharon, like </w:t>
      </w:r>
      <w:r w:rsidR="000A494A">
        <w:rPr>
          <w:sz w:val="24"/>
          <w:szCs w:val="24"/>
        </w:rPr>
        <w:t>me</w:t>
      </w:r>
      <w:r w:rsidR="000877D6">
        <w:rPr>
          <w:sz w:val="24"/>
          <w:szCs w:val="24"/>
        </w:rPr>
        <w:t>, is a busy mom with two young daughters.  Her work schedule fits perfectly with her husband’s so that daycare is only required once a week.  This allows her plenty of time with her daughters, and to attend important events for them.</w:t>
      </w:r>
    </w:p>
    <w:p w:rsidR="000877D6" w:rsidRPr="00251D7F" w:rsidRDefault="000877D6" w:rsidP="000877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Effects on Personal Life</w:t>
      </w:r>
    </w:p>
    <w:p w:rsidR="00251D7F" w:rsidRDefault="00251D7F" w:rsidP="00251D7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Sharon could not be happier with her career.  She is the manager at </w:t>
      </w:r>
      <w:r w:rsidR="0012701A">
        <w:rPr>
          <w:sz w:val="24"/>
          <w:szCs w:val="24"/>
        </w:rPr>
        <w:t>the Target pharmacy which requires a little more than any normal pharmacist.  This would be the only thing that she dislikes about her career.  The extra juggling and employee issues are n</w:t>
      </w:r>
      <w:r w:rsidR="000A494A">
        <w:rPr>
          <w:sz w:val="24"/>
          <w:szCs w:val="24"/>
        </w:rPr>
        <w:t>ot</w:t>
      </w:r>
      <w:r w:rsidR="0012701A">
        <w:rPr>
          <w:sz w:val="24"/>
          <w:szCs w:val="24"/>
        </w:rPr>
        <w:t xml:space="preserve"> fun thing</w:t>
      </w:r>
      <w:r w:rsidR="000A494A">
        <w:rPr>
          <w:sz w:val="24"/>
          <w:szCs w:val="24"/>
        </w:rPr>
        <w:t>s</w:t>
      </w:r>
      <w:r w:rsidR="0012701A">
        <w:rPr>
          <w:sz w:val="24"/>
          <w:szCs w:val="24"/>
        </w:rPr>
        <w:t xml:space="preserve"> to deal with.  However, the customer interaction would definitely be on the top of her favorites about her job.  A relationship is made between a pharmacist and a patient that cannot be had anywhere else.  Sharon recalls seeing a few customers through new babies, and exciting life changing </w:t>
      </w:r>
      <w:r w:rsidR="0012701A">
        <w:rPr>
          <w:sz w:val="24"/>
          <w:szCs w:val="24"/>
        </w:rPr>
        <w:lastRenderedPageBreak/>
        <w:t xml:space="preserve">events.  There are also those who become ill and do not recover, which shows a different emotion with the relationship that has formed. </w:t>
      </w:r>
    </w:p>
    <w:p w:rsidR="0012701A" w:rsidRDefault="0012701A" w:rsidP="001270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Analysis of interview</w:t>
      </w:r>
    </w:p>
    <w:p w:rsidR="0012701A" w:rsidRDefault="0012701A" w:rsidP="0012701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The information that I’ve collected during this interview process has definitely solidified my interest in the pharmacy</w:t>
      </w:r>
      <w:r w:rsidR="005B1AC7">
        <w:rPr>
          <w:sz w:val="24"/>
          <w:szCs w:val="24"/>
        </w:rPr>
        <w:t xml:space="preserve"> field.  It can give a great pay salary while also offering a variety of schedule settings, with high employee satisfaction.  Sharon advised that I seek tutors at the University of Utah once I am in the program to help me through tough subjects.</w:t>
      </w:r>
    </w:p>
    <w:p w:rsidR="005B1AC7" w:rsidRDefault="005B1AC7" w:rsidP="0012701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While the interview process took place, I learned a few things about myself and how I can improve for future interviews.</w:t>
      </w:r>
      <w:r w:rsidR="00432C22">
        <w:rPr>
          <w:sz w:val="24"/>
          <w:szCs w:val="24"/>
        </w:rPr>
        <w:t xml:space="preserve">  While I interviewed Sharon, she was trying to eat her lunch during her quick </w:t>
      </w:r>
      <w:proofErr w:type="gramStart"/>
      <w:r w:rsidR="00432C22">
        <w:rPr>
          <w:sz w:val="24"/>
          <w:szCs w:val="24"/>
        </w:rPr>
        <w:t>break ,</w:t>
      </w:r>
      <w:proofErr w:type="gramEnd"/>
      <w:r w:rsidR="00432C22">
        <w:rPr>
          <w:sz w:val="24"/>
          <w:szCs w:val="24"/>
        </w:rPr>
        <w:t xml:space="preserve"> which made it difficult to carry </w:t>
      </w:r>
      <w:r w:rsidR="001D1E76">
        <w:rPr>
          <w:sz w:val="24"/>
          <w:szCs w:val="24"/>
        </w:rPr>
        <w:t xml:space="preserve">on </w:t>
      </w:r>
      <w:r w:rsidR="00432C22">
        <w:rPr>
          <w:sz w:val="24"/>
          <w:szCs w:val="24"/>
        </w:rPr>
        <w:t>an interview.  In the future I will make sure to find time wh</w:t>
      </w:r>
      <w:r w:rsidR="001D1E76">
        <w:rPr>
          <w:sz w:val="24"/>
          <w:szCs w:val="24"/>
        </w:rPr>
        <w:t>en the interviewee is not sitting down for a meal</w:t>
      </w:r>
      <w:r w:rsidR="00432C22">
        <w:rPr>
          <w:sz w:val="24"/>
          <w:szCs w:val="24"/>
        </w:rPr>
        <w:t xml:space="preserve">.  I was </w:t>
      </w:r>
      <w:r w:rsidR="001D1E76">
        <w:rPr>
          <w:sz w:val="24"/>
          <w:szCs w:val="24"/>
        </w:rPr>
        <w:t xml:space="preserve">a bit </w:t>
      </w:r>
      <w:r w:rsidR="00432C22">
        <w:rPr>
          <w:sz w:val="24"/>
          <w:szCs w:val="24"/>
        </w:rPr>
        <w:t xml:space="preserve">nervous, as it was the first time I had ever met Sharon, but when I finished I felt calm and relaxed, wishing I hadn’t gotten so worked up over something </w:t>
      </w:r>
      <w:proofErr w:type="gramStart"/>
      <w:r w:rsidR="00432C22">
        <w:rPr>
          <w:sz w:val="24"/>
          <w:szCs w:val="24"/>
        </w:rPr>
        <w:t>so</w:t>
      </w:r>
      <w:proofErr w:type="gramEnd"/>
      <w:r w:rsidR="00432C22">
        <w:rPr>
          <w:sz w:val="24"/>
          <w:szCs w:val="24"/>
        </w:rPr>
        <w:t xml:space="preserve"> simple as a conversation.  I seem to have a hard time with the structure, and sticking to my schedule.  I tend to try and keep conversation going, which usually leads off topic, and later has to be brought back on task.  I think it is a hard habit to break;</w:t>
      </w:r>
      <w:r w:rsidR="001D1E76">
        <w:rPr>
          <w:sz w:val="24"/>
          <w:szCs w:val="24"/>
        </w:rPr>
        <w:t xml:space="preserve"> with my current career building a relationship through conversation</w:t>
      </w:r>
      <w:r w:rsidR="00432C22">
        <w:rPr>
          <w:sz w:val="24"/>
          <w:szCs w:val="24"/>
        </w:rPr>
        <w:t xml:space="preserve"> is essential.</w:t>
      </w:r>
    </w:p>
    <w:p w:rsidR="00B10A94" w:rsidRPr="00B10A94" w:rsidRDefault="00B10A94" w:rsidP="00B10A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Summary</w:t>
      </w:r>
    </w:p>
    <w:p w:rsidR="00B10A94" w:rsidRPr="00B10A94" w:rsidRDefault="00B10A94" w:rsidP="00B10A9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During the information gathering interview, I was able to make contact with a woman who could definitely fit as a mentor to me over the next several years while attaining my career goal.  I enjoyed listening to her story of how she ended up in the career path that she is in, learned many tips about the field, and thoroughly enjoyed this assignment.</w:t>
      </w:r>
    </w:p>
    <w:p w:rsidR="0043758B" w:rsidRPr="000877D6" w:rsidRDefault="0043758B" w:rsidP="000877D6">
      <w:pPr>
        <w:rPr>
          <w:sz w:val="24"/>
          <w:szCs w:val="24"/>
        </w:rPr>
      </w:pPr>
    </w:p>
    <w:p w:rsidR="000877D6" w:rsidRPr="000877D6" w:rsidRDefault="000877D6" w:rsidP="000877D6">
      <w:pPr>
        <w:rPr>
          <w:sz w:val="24"/>
          <w:szCs w:val="24"/>
        </w:rPr>
      </w:pPr>
    </w:p>
    <w:p w:rsidR="00A0181A" w:rsidRPr="00A0181A" w:rsidRDefault="00A0181A" w:rsidP="00A0181A">
      <w:pPr>
        <w:rPr>
          <w:sz w:val="24"/>
          <w:szCs w:val="24"/>
        </w:rPr>
      </w:pPr>
    </w:p>
    <w:p w:rsidR="00A0181A" w:rsidRPr="00A0181A" w:rsidRDefault="00A0181A" w:rsidP="00A0181A">
      <w:pPr>
        <w:rPr>
          <w:sz w:val="24"/>
          <w:szCs w:val="24"/>
        </w:rPr>
      </w:pPr>
    </w:p>
    <w:sectPr w:rsidR="00A0181A" w:rsidRPr="00A0181A" w:rsidSect="008D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07F"/>
    <w:multiLevelType w:val="hybridMultilevel"/>
    <w:tmpl w:val="C19E873E"/>
    <w:lvl w:ilvl="0" w:tplc="5EA08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33328"/>
    <w:multiLevelType w:val="hybridMultilevel"/>
    <w:tmpl w:val="8F58CA04"/>
    <w:lvl w:ilvl="0" w:tplc="5CCA41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355F7C"/>
    <w:multiLevelType w:val="hybridMultilevel"/>
    <w:tmpl w:val="06A67268"/>
    <w:lvl w:ilvl="0" w:tplc="DA4C393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DF29B8"/>
    <w:multiLevelType w:val="hybridMultilevel"/>
    <w:tmpl w:val="697A00A4"/>
    <w:lvl w:ilvl="0" w:tplc="F6F247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F4E3002"/>
    <w:multiLevelType w:val="hybridMultilevel"/>
    <w:tmpl w:val="7144CE62"/>
    <w:lvl w:ilvl="0" w:tplc="B8CE66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181A"/>
    <w:rsid w:val="000877D6"/>
    <w:rsid w:val="000A494A"/>
    <w:rsid w:val="0012701A"/>
    <w:rsid w:val="001C3D98"/>
    <w:rsid w:val="001D1E76"/>
    <w:rsid w:val="00251D7F"/>
    <w:rsid w:val="00432C22"/>
    <w:rsid w:val="0043758B"/>
    <w:rsid w:val="005B1AC7"/>
    <w:rsid w:val="008D6221"/>
    <w:rsid w:val="00A0181A"/>
    <w:rsid w:val="00A1277A"/>
    <w:rsid w:val="00B10A94"/>
    <w:rsid w:val="00CE3036"/>
    <w:rsid w:val="00EC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11</cp:revision>
  <dcterms:created xsi:type="dcterms:W3CDTF">2011-10-16T23:30:00Z</dcterms:created>
  <dcterms:modified xsi:type="dcterms:W3CDTF">2011-10-17T00:34:00Z</dcterms:modified>
</cp:coreProperties>
</file>